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pPr w:leftFromText="180" w:rightFromText="180" w:vertAnchor="text" w:horzAnchor="margin" w:tblpY="71"/>
        <w:tblW w:w="1001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130"/>
        <w:gridCol w:w="1510"/>
        <w:gridCol w:w="2835"/>
        <w:gridCol w:w="3544"/>
      </w:tblGrid>
      <w:tr w:rsidR="00ED7822" w:rsidTr="00346B3B">
        <w:trPr>
          <w:trHeight w:val="325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ED7822" w:rsidRDefault="00ED7822" w:rsidP="00ED7822">
            <w:pPr>
              <w:spacing w:after="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bookmarkStart w:id="0" w:name="_heading=h.gjdgxs" w:colFirst="0" w:colLast="0"/>
            <w:bookmarkEnd w:id="0"/>
            <w:r>
              <w:rPr>
                <w:rFonts w:ascii="FreesiaUPC" w:eastAsia="FreesiaUPC" w:hAnsi="FreesiaUPC" w:cs="FreesiaUPC"/>
                <w:b/>
                <w:bCs/>
                <w:color w:val="000000"/>
                <w:sz w:val="32"/>
                <w:szCs w:val="32"/>
                <w:cs/>
              </w:rPr>
              <w:t>ชื่อสามัญทางยา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ED7822" w:rsidRDefault="00ED7822" w:rsidP="00ED7822">
            <w:pPr>
              <w:spacing w:after="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FreesiaUPC" w:eastAsia="FreesiaUPC" w:hAnsi="FreesiaUPC" w:cs="FreesiaUPC"/>
                <w:b/>
                <w:bCs/>
                <w:color w:val="000000"/>
                <w:sz w:val="32"/>
                <w:szCs w:val="32"/>
                <w:cs/>
              </w:rPr>
              <w:t>ขนาดผลิตภัณฑ์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ED7822" w:rsidRDefault="00ED7822" w:rsidP="00ED7822">
            <w:pPr>
              <w:spacing w:after="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FreesiaUPC" w:eastAsia="FreesiaUPC" w:hAnsi="FreesiaUPC" w:cs="FreesiaUPC"/>
                <w:b/>
                <w:bCs/>
                <w:color w:val="000000"/>
                <w:sz w:val="32"/>
                <w:szCs w:val="32"/>
                <w:cs/>
              </w:rPr>
              <w:t>ข้อบ่งใช้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ED7822" w:rsidRPr="00ED7822" w:rsidRDefault="00ED7822" w:rsidP="00ED7822">
            <w:pPr>
              <w:spacing w:after="0"/>
              <w:jc w:val="center"/>
              <w:rPr>
                <w:rFonts w:ascii="Arial" w:eastAsia="Arial" w:hAnsi="Arial" w:cstheme="minorBidi"/>
                <w:sz w:val="32"/>
                <w:szCs w:val="32"/>
                <w:cs/>
              </w:rPr>
            </w:pPr>
            <w:r>
              <w:rPr>
                <w:rFonts w:ascii="FreesiaUPC" w:eastAsia="FreesiaUPC" w:hAnsi="FreesiaUPC" w:cs="FreesiaUPC"/>
                <w:b/>
                <w:bCs/>
                <w:color w:val="000000"/>
                <w:sz w:val="32"/>
                <w:szCs w:val="32"/>
                <w:cs/>
              </w:rPr>
              <w:t>ขนาด</w:t>
            </w:r>
          </w:p>
        </w:tc>
      </w:tr>
      <w:tr w:rsidR="00ED7822" w:rsidTr="00346B3B">
        <w:trPr>
          <w:trHeight w:val="1220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ED7822" w:rsidRDefault="00ED7822" w:rsidP="00ED7822">
            <w:pPr>
              <w:spacing w:after="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FreesiaUPC" w:eastAsia="FreesiaUPC" w:hAnsi="FreesiaUPC" w:cs="FreesiaUPC"/>
                <w:b/>
                <w:color w:val="000000"/>
                <w:sz w:val="32"/>
                <w:szCs w:val="32"/>
              </w:rPr>
              <w:t>Adrenaline inj.</w:t>
            </w:r>
          </w:p>
          <w:p w:rsidR="00ED7822" w:rsidRDefault="00ED7822" w:rsidP="00ED7822">
            <w:pPr>
              <w:spacing w:after="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FreesiaUPC" w:eastAsia="FreesiaUPC" w:hAnsi="FreesiaUPC" w:cs="FreesiaUPC"/>
                <w:b/>
                <w:color w:val="000000"/>
                <w:sz w:val="32"/>
                <w:szCs w:val="32"/>
              </w:rPr>
              <w:t>(10 Amps)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ED7822" w:rsidRDefault="00ED7822" w:rsidP="00ED7822">
            <w:pPr>
              <w:spacing w:after="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FreesiaUPC" w:eastAsia="FreesiaUPC" w:hAnsi="FreesiaUPC" w:cs="FreesiaUPC"/>
                <w:color w:val="000000"/>
                <w:sz w:val="32"/>
                <w:szCs w:val="32"/>
              </w:rPr>
              <w:t xml:space="preserve">1 mg/mL (1:1,000) </w:t>
            </w:r>
          </w:p>
          <w:p w:rsidR="00ED7822" w:rsidRDefault="00ED7822" w:rsidP="00ED7822">
            <w:pPr>
              <w:spacing w:after="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FreesiaUPC" w:eastAsia="FreesiaUPC" w:hAnsi="FreesiaUPC" w:cs="FreesiaUPC"/>
                <w:color w:val="000000"/>
                <w:sz w:val="32"/>
                <w:szCs w:val="32"/>
              </w:rPr>
              <w:t>x 1 mL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ED7822" w:rsidRDefault="00ED7822" w:rsidP="00ED7822">
            <w:pPr>
              <w:spacing w:after="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FreesiaUPC" w:eastAsia="FreesiaUPC" w:hAnsi="FreesiaUPC" w:cs="FreesiaUPC"/>
                <w:color w:val="000000"/>
                <w:sz w:val="32"/>
                <w:szCs w:val="32"/>
              </w:rPr>
              <w:t>anaphylaxis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ED7822" w:rsidRDefault="00ED7822" w:rsidP="00ED7822">
            <w:pPr>
              <w:spacing w:after="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FreesiaUPC" w:eastAsia="FreesiaUPC" w:hAnsi="FreesiaUPC" w:cs="FreesiaUPC"/>
                <w:color w:val="000000"/>
                <w:sz w:val="32"/>
                <w:szCs w:val="32"/>
              </w:rPr>
              <w:t>Anaphylaxis : 0.3-0.5 mg IM every 15-20 minutes</w:t>
            </w:r>
          </w:p>
        </w:tc>
      </w:tr>
      <w:tr w:rsidR="00ED7822" w:rsidTr="00346B3B">
        <w:trPr>
          <w:trHeight w:val="997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ED7822" w:rsidRDefault="00ED7822" w:rsidP="00ED7822">
            <w:pPr>
              <w:spacing w:after="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FreesiaUPC" w:eastAsia="FreesiaUPC" w:hAnsi="FreesiaUPC" w:cs="FreesiaUPC"/>
                <w:b/>
                <w:color w:val="000000"/>
                <w:sz w:val="32"/>
                <w:szCs w:val="32"/>
              </w:rPr>
              <w:t>Dexamethasone inj.</w:t>
            </w:r>
          </w:p>
          <w:p w:rsidR="00ED7822" w:rsidRDefault="00ED7822" w:rsidP="00ED7822">
            <w:pPr>
              <w:spacing w:after="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FreesiaUPC" w:eastAsia="FreesiaUPC" w:hAnsi="FreesiaUPC" w:cs="FreesiaUPC"/>
                <w:b/>
                <w:color w:val="000000"/>
                <w:sz w:val="32"/>
                <w:szCs w:val="32"/>
              </w:rPr>
              <w:t>(5 Amps)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ED7822" w:rsidRDefault="00ED7822" w:rsidP="00ED7822">
            <w:pPr>
              <w:spacing w:after="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FreesiaUPC" w:eastAsia="FreesiaUPC" w:hAnsi="FreesiaUPC" w:cs="FreesiaUPC"/>
                <w:color w:val="000000"/>
                <w:sz w:val="32"/>
                <w:szCs w:val="32"/>
              </w:rPr>
              <w:t xml:space="preserve">4mg/mL </w:t>
            </w:r>
          </w:p>
          <w:p w:rsidR="00ED7822" w:rsidRDefault="00ED7822" w:rsidP="00ED7822">
            <w:pPr>
              <w:spacing w:after="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FreesiaUPC" w:eastAsia="FreesiaUPC" w:hAnsi="FreesiaUPC" w:cs="FreesiaUPC"/>
                <w:color w:val="000000"/>
                <w:sz w:val="32"/>
                <w:szCs w:val="32"/>
              </w:rPr>
              <w:t>x 1 mL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ED7822" w:rsidRDefault="00ED7822" w:rsidP="00ED7822">
            <w:pPr>
              <w:ind w:left="288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FreesiaUPC" w:eastAsia="FreesiaUPC" w:hAnsi="FreesiaUPC" w:cs="FreesiaUPC"/>
                <w:color w:val="000000"/>
                <w:sz w:val="32"/>
                <w:szCs w:val="32"/>
              </w:rPr>
              <w:t>Allergic conditions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ED7822" w:rsidRDefault="00ED7822" w:rsidP="00ED7822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FreesiaUPC" w:eastAsia="FreesiaUPC" w:hAnsi="FreesiaUPC" w:cs="FreesiaUPC"/>
                <w:color w:val="000000"/>
                <w:sz w:val="32"/>
                <w:szCs w:val="32"/>
              </w:rPr>
              <w:t xml:space="preserve">4-8 </w:t>
            </w:r>
            <w:proofErr w:type="gramStart"/>
            <w:r>
              <w:rPr>
                <w:rFonts w:ascii="FreesiaUPC" w:eastAsia="FreesiaUPC" w:hAnsi="FreesiaUPC" w:cs="FreesiaUPC"/>
                <w:color w:val="000000"/>
                <w:sz w:val="32"/>
                <w:szCs w:val="32"/>
              </w:rPr>
              <w:t>mg  IV</w:t>
            </w:r>
            <w:proofErr w:type="gramEnd"/>
            <w:r>
              <w:rPr>
                <w:rFonts w:ascii="FreesiaUPC" w:eastAsia="FreesiaUPC" w:hAnsi="FreesiaUPC" w:cs="FreesiaUPC"/>
                <w:color w:val="000000"/>
                <w:sz w:val="32"/>
                <w:szCs w:val="32"/>
              </w:rPr>
              <w:t xml:space="preserve">  injection, bolus dose.</w:t>
            </w:r>
          </w:p>
        </w:tc>
      </w:tr>
      <w:tr w:rsidR="00ED7822" w:rsidTr="00346B3B">
        <w:trPr>
          <w:trHeight w:val="841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ED7822" w:rsidRPr="00CA5A9B" w:rsidRDefault="00ED7822" w:rsidP="00ED7822">
            <w:pPr>
              <w:spacing w:after="0"/>
              <w:jc w:val="center"/>
              <w:rPr>
                <w:rFonts w:ascii="FreesiaUPC" w:eastAsia="Arial" w:hAnsi="FreesiaUPC" w:cs="FreesiaUPC"/>
                <w:sz w:val="32"/>
                <w:szCs w:val="32"/>
              </w:rPr>
            </w:pPr>
            <w:proofErr w:type="spellStart"/>
            <w:r w:rsidRPr="00995841">
              <w:rPr>
                <w:rFonts w:ascii="FreesiaUPC" w:eastAsia="Arial" w:hAnsi="FreesiaUPC" w:cs="FreesiaUPC"/>
                <w:b/>
                <w:sz w:val="32"/>
                <w:szCs w:val="32"/>
                <w:highlight w:val="white"/>
              </w:rPr>
              <w:t>Chlorpheniramine</w:t>
            </w:r>
            <w:proofErr w:type="spellEnd"/>
            <w:r w:rsidRPr="00995841">
              <w:rPr>
                <w:rFonts w:ascii="FreesiaUPC" w:eastAsia="Arial" w:hAnsi="FreesiaUPC" w:cs="FreesiaUPC"/>
                <w:b/>
                <w:sz w:val="32"/>
                <w:szCs w:val="32"/>
                <w:highlight w:val="white"/>
              </w:rPr>
              <w:t xml:space="preserve"> inj.</w:t>
            </w:r>
            <w:r w:rsidRPr="00995841">
              <w:rPr>
                <w:rFonts w:ascii="FreesiaUPC" w:eastAsia="FreesiaUPC" w:hAnsi="FreesiaUPC" w:cs="FreesiaUPC"/>
                <w:b/>
                <w:sz w:val="32"/>
                <w:szCs w:val="32"/>
              </w:rPr>
              <w:t xml:space="preserve">                                </w:t>
            </w:r>
            <w:r w:rsidRPr="00CA5A9B">
              <w:rPr>
                <w:rFonts w:ascii="FreesiaUPC" w:eastAsia="FreesiaUPC" w:hAnsi="FreesiaUPC" w:cs="FreesiaUPC"/>
                <w:b/>
                <w:color w:val="000000"/>
                <w:sz w:val="32"/>
                <w:szCs w:val="32"/>
              </w:rPr>
              <w:t>(</w:t>
            </w:r>
            <w:r w:rsidRPr="00CA5A9B">
              <w:rPr>
                <w:rFonts w:ascii="FreesiaUPC" w:eastAsia="FreesiaUPC" w:hAnsi="FreesiaUPC" w:cs="FreesiaUPC"/>
                <w:b/>
                <w:sz w:val="32"/>
                <w:szCs w:val="32"/>
              </w:rPr>
              <w:t>5</w:t>
            </w:r>
            <w:r w:rsidRPr="00CA5A9B">
              <w:rPr>
                <w:rFonts w:ascii="FreesiaUPC" w:eastAsia="FreesiaUPC" w:hAnsi="FreesiaUPC" w:cs="FreesiaUPC"/>
                <w:b/>
                <w:color w:val="000000"/>
                <w:sz w:val="32"/>
                <w:szCs w:val="32"/>
              </w:rPr>
              <w:t xml:space="preserve"> Amps)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ED7822" w:rsidRDefault="00ED7822" w:rsidP="00ED7822">
            <w:pPr>
              <w:spacing w:after="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FreesiaUPC" w:eastAsia="FreesiaUPC" w:hAnsi="FreesiaUPC" w:cs="FreesiaUPC"/>
                <w:sz w:val="32"/>
                <w:szCs w:val="32"/>
              </w:rPr>
              <w:t>10</w:t>
            </w:r>
            <w:r>
              <w:rPr>
                <w:rFonts w:ascii="FreesiaUPC" w:eastAsia="FreesiaUPC" w:hAnsi="FreesiaUPC" w:cs="FreesiaUPC"/>
                <w:color w:val="000000"/>
                <w:sz w:val="32"/>
                <w:szCs w:val="32"/>
              </w:rPr>
              <w:t xml:space="preserve">mg/mL </w:t>
            </w:r>
          </w:p>
          <w:p w:rsidR="00ED7822" w:rsidRDefault="00ED7822" w:rsidP="00ED7822">
            <w:pPr>
              <w:spacing w:after="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FreesiaUPC" w:eastAsia="FreesiaUPC" w:hAnsi="FreesiaUPC" w:cs="FreesiaUPC"/>
                <w:color w:val="000000"/>
                <w:sz w:val="32"/>
                <w:szCs w:val="32"/>
              </w:rPr>
              <w:t xml:space="preserve">x </w:t>
            </w:r>
            <w:r>
              <w:rPr>
                <w:rFonts w:ascii="FreesiaUPC" w:eastAsia="FreesiaUPC" w:hAnsi="FreesiaUPC" w:cs="FreesiaUPC"/>
                <w:sz w:val="32"/>
                <w:szCs w:val="32"/>
              </w:rPr>
              <w:t>1</w:t>
            </w:r>
            <w:r>
              <w:rPr>
                <w:rFonts w:ascii="FreesiaUPC" w:eastAsia="FreesiaUPC" w:hAnsi="FreesiaUPC" w:cs="FreesiaUPC"/>
                <w:color w:val="000000"/>
                <w:sz w:val="32"/>
                <w:szCs w:val="32"/>
              </w:rPr>
              <w:t xml:space="preserve"> mL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ED7822" w:rsidRDefault="00ED7822" w:rsidP="00ED7822">
            <w:pPr>
              <w:ind w:left="288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FreesiaUPC" w:eastAsia="FreesiaUPC" w:hAnsi="FreesiaUPC" w:cs="FreesiaUPC"/>
                <w:sz w:val="32"/>
                <w:szCs w:val="32"/>
                <w:cs/>
              </w:rPr>
              <w:t xml:space="preserve">รักษาอาการแพ้ต่างๆเช่น </w:t>
            </w:r>
            <w:proofErr w:type="spellStart"/>
            <w:r>
              <w:rPr>
                <w:rFonts w:ascii="FreesiaUPC" w:eastAsia="FreesiaUPC" w:hAnsi="FreesiaUPC" w:cs="FreesiaUPC"/>
                <w:sz w:val="32"/>
                <w:szCs w:val="32"/>
              </w:rPr>
              <w:t>urticaria,pruritus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ED7822" w:rsidRDefault="00ED7822" w:rsidP="00ED7822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FreesiaUPC" w:eastAsia="FreesiaUPC" w:hAnsi="FreesiaUPC" w:cs="FreesiaUPC"/>
                <w:sz w:val="32"/>
                <w:szCs w:val="32"/>
              </w:rPr>
              <w:t xml:space="preserve">10-20 mg IV, IM </w:t>
            </w:r>
            <w:r>
              <w:rPr>
                <w:rFonts w:ascii="FreesiaUPC" w:eastAsia="FreesiaUPC" w:hAnsi="FreesiaUPC" w:cs="FreesiaUPC"/>
                <w:sz w:val="32"/>
                <w:szCs w:val="32"/>
                <w:cs/>
              </w:rPr>
              <w:t xml:space="preserve">ฉีดช้า ๆ </w:t>
            </w:r>
            <w:r>
              <w:rPr>
                <w:rFonts w:ascii="FreesiaUPC" w:eastAsia="FreesiaUPC" w:hAnsi="FreesiaUPC" w:cs="FreesiaUPC"/>
                <w:sz w:val="32"/>
                <w:szCs w:val="32"/>
              </w:rPr>
              <w:t>&gt;1</w:t>
            </w:r>
            <w:r>
              <w:rPr>
                <w:rFonts w:ascii="FreesiaUPC" w:eastAsia="FreesiaUPC" w:hAnsi="FreesiaUPC" w:cs="FreesiaUPC"/>
                <w:sz w:val="32"/>
                <w:szCs w:val="32"/>
                <w:cs/>
              </w:rPr>
              <w:t xml:space="preserve">นาที  </w:t>
            </w:r>
            <w:r>
              <w:rPr>
                <w:rFonts w:ascii="FreesiaUPC" w:eastAsia="FreesiaUPC" w:hAnsi="FreesiaUPC" w:cs="FreesiaUPC"/>
                <w:sz w:val="32"/>
                <w:szCs w:val="32"/>
              </w:rPr>
              <w:t>Max dose 40 mg/day</w:t>
            </w:r>
          </w:p>
        </w:tc>
      </w:tr>
      <w:tr w:rsidR="00ED7822" w:rsidTr="00346B3B">
        <w:trPr>
          <w:trHeight w:val="1312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ED7822" w:rsidRDefault="00ED7822" w:rsidP="00ED7822">
            <w:pPr>
              <w:spacing w:after="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FreesiaUPC" w:eastAsia="FreesiaUPC" w:hAnsi="FreesiaUPC" w:cs="FreesiaUPC"/>
                <w:b/>
                <w:color w:val="000000"/>
                <w:sz w:val="32"/>
                <w:szCs w:val="32"/>
              </w:rPr>
              <w:t>50% Glucose inj.</w:t>
            </w:r>
          </w:p>
          <w:p w:rsidR="00ED7822" w:rsidRDefault="00ED7822" w:rsidP="00ED7822">
            <w:pPr>
              <w:spacing w:after="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FreesiaUPC" w:eastAsia="FreesiaUPC" w:hAnsi="FreesiaUPC" w:cs="FreesiaUPC"/>
                <w:b/>
                <w:color w:val="000000"/>
                <w:sz w:val="32"/>
                <w:szCs w:val="32"/>
              </w:rPr>
              <w:t>(2 Vials)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ED7822" w:rsidRDefault="00ED7822" w:rsidP="00ED7822">
            <w:pPr>
              <w:spacing w:after="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FreesiaUPC" w:eastAsia="FreesiaUPC" w:hAnsi="FreesiaUPC" w:cs="FreesiaUPC"/>
                <w:color w:val="000000"/>
                <w:sz w:val="32"/>
                <w:szCs w:val="32"/>
              </w:rPr>
              <w:t xml:space="preserve">500 mg/mL </w:t>
            </w:r>
          </w:p>
          <w:p w:rsidR="00ED7822" w:rsidRDefault="00ED7822" w:rsidP="00ED7822">
            <w:pPr>
              <w:spacing w:after="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FreesiaUPC" w:eastAsia="FreesiaUPC" w:hAnsi="FreesiaUPC" w:cs="FreesiaUPC"/>
                <w:color w:val="000000"/>
                <w:sz w:val="32"/>
                <w:szCs w:val="32"/>
              </w:rPr>
              <w:t>x 50 mL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ED7822" w:rsidRDefault="00ED7822" w:rsidP="00ED7822">
            <w:pPr>
              <w:spacing w:after="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FreesiaUPC" w:eastAsia="FreesiaUPC" w:hAnsi="FreesiaUPC" w:cs="FreesiaUPC"/>
                <w:color w:val="000000"/>
                <w:sz w:val="32"/>
                <w:szCs w:val="32"/>
              </w:rPr>
              <w:t xml:space="preserve">Hypoglycemia </w:t>
            </w:r>
          </w:p>
          <w:p w:rsidR="00ED7822" w:rsidRDefault="00ED7822" w:rsidP="00ED7822">
            <w:pPr>
              <w:spacing w:after="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FreesiaUPC" w:eastAsia="FreesiaUPC" w:hAnsi="FreesiaUPC" w:cs="FreesiaUPC"/>
                <w:color w:val="000000"/>
                <w:sz w:val="32"/>
                <w:szCs w:val="32"/>
              </w:rPr>
              <w:t>DTX &lt; 60 mg %</w:t>
            </w:r>
          </w:p>
          <w:p w:rsidR="00ED7822" w:rsidRDefault="00ED7822" w:rsidP="00ED7822">
            <w:pPr>
              <w:spacing w:after="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FreesiaUPC" w:eastAsia="FreesiaUPC" w:hAnsi="FreesiaUPC" w:cs="FreesiaUPC"/>
                <w:color w:val="000000"/>
                <w:sz w:val="32"/>
                <w:szCs w:val="32"/>
                <w:cs/>
              </w:rPr>
              <w:t>ร่วมกับอาการไม่รู้สึกตัว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ED7822" w:rsidRDefault="00ED7822" w:rsidP="00ED7822">
            <w:pPr>
              <w:spacing w:after="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FreesiaUPC" w:eastAsia="FreesiaUPC" w:hAnsi="FreesiaUPC" w:cs="FreesiaUPC"/>
                <w:color w:val="000000"/>
                <w:sz w:val="32"/>
                <w:szCs w:val="32"/>
              </w:rPr>
              <w:t>50 ml  IV over 1-3 min</w:t>
            </w:r>
          </w:p>
        </w:tc>
      </w:tr>
      <w:tr w:rsidR="00ED7822" w:rsidTr="00ED4114">
        <w:trPr>
          <w:trHeight w:val="1627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ED7822" w:rsidRDefault="00ED7822" w:rsidP="00ED7822">
            <w:pPr>
              <w:spacing w:after="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proofErr w:type="spellStart"/>
            <w:r>
              <w:rPr>
                <w:rFonts w:ascii="FreesiaUPC" w:eastAsia="FreesiaUPC" w:hAnsi="FreesiaUPC" w:cs="FreesiaUPC"/>
                <w:b/>
                <w:color w:val="000000"/>
                <w:sz w:val="32"/>
                <w:szCs w:val="32"/>
              </w:rPr>
              <w:t>Isosorbide</w:t>
            </w:r>
            <w:proofErr w:type="spellEnd"/>
            <w:r>
              <w:rPr>
                <w:rFonts w:ascii="FreesiaUPC" w:eastAsia="FreesiaUPC" w:hAnsi="FreesiaUPC" w:cs="FreesiaUPC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FreesiaUPC" w:eastAsia="FreesiaUPC" w:hAnsi="FreesiaUPC" w:cs="FreesiaUPC"/>
                <w:b/>
                <w:color w:val="000000"/>
                <w:sz w:val="32"/>
                <w:szCs w:val="32"/>
              </w:rPr>
              <w:t>dinitrate</w:t>
            </w:r>
            <w:proofErr w:type="spellEnd"/>
            <w:r>
              <w:rPr>
                <w:rFonts w:ascii="FreesiaUPC" w:eastAsia="FreesiaUPC" w:hAnsi="FreesiaUPC" w:cs="FreesiaUPC"/>
                <w:b/>
                <w:color w:val="000000"/>
                <w:sz w:val="32"/>
                <w:szCs w:val="32"/>
              </w:rPr>
              <w:t xml:space="preserve">(SL) </w:t>
            </w:r>
          </w:p>
          <w:p w:rsidR="00ED7822" w:rsidRDefault="00ED7822" w:rsidP="00ED7822">
            <w:pPr>
              <w:spacing w:after="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FreesiaUPC" w:eastAsia="FreesiaUPC" w:hAnsi="FreesiaUPC" w:cs="FreesiaUPC"/>
                <w:b/>
                <w:color w:val="000000"/>
                <w:sz w:val="32"/>
                <w:szCs w:val="32"/>
              </w:rPr>
              <w:t>(10tab)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ED7822" w:rsidRDefault="00ED7822" w:rsidP="00ED7822">
            <w:pPr>
              <w:spacing w:after="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FreesiaUPC" w:eastAsia="FreesiaUPC" w:hAnsi="FreesiaUPC" w:cs="FreesiaUPC"/>
                <w:color w:val="000000"/>
                <w:sz w:val="32"/>
                <w:szCs w:val="32"/>
              </w:rPr>
              <w:t>5 mg/tab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ED7822" w:rsidRDefault="00ED7822" w:rsidP="00ED7822">
            <w:pPr>
              <w:spacing w:after="0"/>
              <w:jc w:val="center"/>
              <w:rPr>
                <w:rFonts w:ascii="FreesiaUPC" w:eastAsia="FreesiaUPC" w:hAnsi="FreesiaUPC" w:cs="FreesiaUPC"/>
                <w:color w:val="000000"/>
                <w:sz w:val="32"/>
                <w:szCs w:val="32"/>
              </w:rPr>
            </w:pPr>
            <w:r>
              <w:rPr>
                <w:rFonts w:ascii="FreesiaUPC" w:eastAsia="FreesiaUPC" w:hAnsi="FreesiaUPC" w:cs="FreesiaUPC"/>
                <w:color w:val="000000"/>
                <w:sz w:val="32"/>
                <w:szCs w:val="32"/>
                <w:cs/>
              </w:rPr>
              <w:t>เพื่อใช้ในกรณีฉุกเฉินบรรเทาอาการเจ็บแน่นหน้าอก</w:t>
            </w:r>
          </w:p>
          <w:p w:rsidR="00ED7822" w:rsidRDefault="00ED7822" w:rsidP="00ED7822">
            <w:pPr>
              <w:spacing w:after="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FreesiaUPC" w:eastAsia="FreesiaUPC" w:hAnsi="FreesiaUPC" w:cs="FreesiaUPC"/>
                <w:color w:val="000000"/>
                <w:sz w:val="32"/>
                <w:szCs w:val="32"/>
              </w:rPr>
              <w:t>(</w:t>
            </w:r>
            <w:r>
              <w:rPr>
                <w:rFonts w:ascii="FreesiaUPC" w:eastAsia="FreesiaUPC" w:hAnsi="FreesiaUPC" w:cs="FreesiaUPC"/>
                <w:color w:val="000000"/>
                <w:sz w:val="32"/>
                <w:szCs w:val="32"/>
                <w:cs/>
              </w:rPr>
              <w:t>ห้ามบด ห้ามเคี้ยว</w:t>
            </w:r>
            <w:r>
              <w:rPr>
                <w:rFonts w:ascii="FreesiaUPC" w:eastAsia="FreesiaUPC" w:hAnsi="FreesiaUPC" w:cs="FreesiaUPC"/>
                <w:color w:val="000000"/>
                <w:sz w:val="32"/>
                <w:szCs w:val="32"/>
              </w:rPr>
              <w:t>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ED7822" w:rsidRDefault="00ED7822" w:rsidP="00ED7822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FreesiaUPC" w:eastAsia="FreesiaUPC" w:hAnsi="FreesiaUPC" w:cs="FreesiaUPC"/>
                <w:color w:val="000000"/>
                <w:sz w:val="32"/>
                <w:szCs w:val="32"/>
                <w:cs/>
              </w:rPr>
              <w:t xml:space="preserve">อมใต้ลิ้น  </w:t>
            </w:r>
            <w:r>
              <w:rPr>
                <w:rFonts w:ascii="FreesiaUPC" w:eastAsia="FreesiaUPC" w:hAnsi="FreesiaUPC" w:cs="FreesiaUPC"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FreesiaUPC" w:eastAsia="FreesiaUPC" w:hAnsi="FreesiaUPC" w:cs="FreesiaUPC"/>
                <w:color w:val="000000"/>
                <w:sz w:val="32"/>
                <w:szCs w:val="32"/>
                <w:cs/>
              </w:rPr>
              <w:t xml:space="preserve">เม็ดทันที ถ้าไม่ดีขึ้นภายใน </w:t>
            </w:r>
            <w:r>
              <w:rPr>
                <w:rFonts w:ascii="FreesiaUPC" w:eastAsia="FreesiaUPC" w:hAnsi="FreesiaUPC" w:cs="FreesiaUPC"/>
                <w:color w:val="000000"/>
                <w:sz w:val="32"/>
                <w:szCs w:val="32"/>
              </w:rPr>
              <w:t xml:space="preserve">5 </w:t>
            </w:r>
            <w:r>
              <w:rPr>
                <w:rFonts w:ascii="FreesiaUPC" w:eastAsia="FreesiaUPC" w:hAnsi="FreesiaUPC" w:cs="FreesiaUPC"/>
                <w:color w:val="000000"/>
                <w:sz w:val="32"/>
                <w:szCs w:val="32"/>
                <w:cs/>
              </w:rPr>
              <w:t xml:space="preserve">นาที อมซ้ำอีก </w:t>
            </w:r>
            <w:r>
              <w:rPr>
                <w:rFonts w:ascii="FreesiaUPC" w:eastAsia="FreesiaUPC" w:hAnsi="FreesiaUPC" w:cs="FreesiaUPC"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FreesiaUPC" w:eastAsia="FreesiaUPC" w:hAnsi="FreesiaUPC" w:cs="FreesiaUPC"/>
                <w:color w:val="000000"/>
                <w:sz w:val="32"/>
                <w:szCs w:val="32"/>
                <w:cs/>
              </w:rPr>
              <w:t xml:space="preserve">เม็ด     หากไม่ดีขึ้นอมเม็ดที่ </w:t>
            </w:r>
            <w:r>
              <w:rPr>
                <w:rFonts w:ascii="FreesiaUPC" w:eastAsia="FreesiaUPC" w:hAnsi="FreesiaUPC" w:cs="FreesiaUPC"/>
                <w:color w:val="000000"/>
                <w:sz w:val="32"/>
                <w:szCs w:val="32"/>
              </w:rPr>
              <w:t xml:space="preserve">3  </w:t>
            </w:r>
            <w:r>
              <w:rPr>
                <w:rFonts w:ascii="FreesiaUPC" w:eastAsia="FreesiaUPC" w:hAnsi="FreesiaUPC" w:cs="FreesiaUPC"/>
                <w:color w:val="000000"/>
                <w:sz w:val="32"/>
                <w:szCs w:val="32"/>
                <w:cs/>
              </w:rPr>
              <w:t>แล้วรีบนำส่งโรงพยาบาล</w:t>
            </w:r>
          </w:p>
        </w:tc>
      </w:tr>
    </w:tbl>
    <w:p w:rsidR="00452D07" w:rsidRDefault="00ED4114">
      <w:pPr>
        <w:tabs>
          <w:tab w:val="left" w:pos="11865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373E7F3" wp14:editId="50963137">
                <wp:simplePos x="0" y="0"/>
                <wp:positionH relativeFrom="column">
                  <wp:posOffset>-104775</wp:posOffset>
                </wp:positionH>
                <wp:positionV relativeFrom="paragraph">
                  <wp:posOffset>24765</wp:posOffset>
                </wp:positionV>
                <wp:extent cx="3771900" cy="4800600"/>
                <wp:effectExtent l="0" t="0" r="19050" b="19050"/>
                <wp:wrapNone/>
                <wp:docPr id="310" name="สี่เหลี่ยมผืนผ้า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52D07" w:rsidRDefault="00B34C8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FreesiaUPC" w:eastAsia="FreesiaUPC" w:hAnsi="FreesiaUPC" w:cs="FreesiaUPC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ข้อตกลงการใช้ </w:t>
                            </w:r>
                            <w:r>
                              <w:rPr>
                                <w:rFonts w:ascii="FreesiaUPC" w:eastAsia="FreesiaUPC" w:hAnsi="FreesiaUPC" w:cs="FreesiaUPC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u w:val="single"/>
                                <w:cs/>
                              </w:rPr>
                              <w:t>ยาช่วยชีวิต</w:t>
                            </w:r>
                            <w:r>
                              <w:rPr>
                                <w:rFonts w:ascii="FreesiaUPC" w:eastAsia="FreesiaUPC" w:hAnsi="FreesiaUPC" w:cs="FreesiaUPC"/>
                                <w:color w:val="000000"/>
                                <w:sz w:val="36"/>
                              </w:rPr>
                              <w:br/>
                            </w:r>
                            <w:r>
                              <w:rPr>
                                <w:rFonts w:ascii="FreesiaUPC" w:eastAsia="FreesiaUPC" w:hAnsi="FreesiaUPC" w:cs="FreesiaUPC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เครือข่ายบริการสุขภาพอำเภอพาน จังหวัดเชียงราย</w:t>
                            </w:r>
                          </w:p>
                          <w:p w:rsidR="00452D07" w:rsidRDefault="00B34C84" w:rsidP="002939A4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="709"/>
                              <w:jc w:val="both"/>
                              <w:textDirection w:val="btLr"/>
                            </w:pPr>
                            <w:r w:rsidRPr="00346B3B">
                              <w:rPr>
                                <w:rFonts w:ascii="FreesiaUPC" w:eastAsia="FreesiaUPC" w:hAnsi="FreesiaUPC" w:cs="FreesiaUPC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ยาช่วยชีวิต</w:t>
                            </w:r>
                            <w:r w:rsidRPr="00346B3B">
                              <w:rPr>
                                <w:rFonts w:ascii="FreesiaUPC" w:eastAsia="FreesiaUPC" w:hAnsi="FreesiaUPC" w:cs="FreesiaUPC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 w:rsidRPr="00346B3B">
                              <w:rPr>
                                <w:rFonts w:ascii="FreesiaUPC" w:eastAsia="FreesiaUPC" w:hAnsi="FreesiaUPC" w:cs="FreesiaUPC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เก็บไว้บนรถ </w:t>
                            </w:r>
                            <w:r w:rsidRPr="00346B3B">
                              <w:rPr>
                                <w:rFonts w:ascii="FreesiaUPC" w:eastAsia="FreesiaUPC" w:hAnsi="FreesiaUPC" w:cs="FreesiaUPC"/>
                                <w:color w:val="000000"/>
                                <w:sz w:val="32"/>
                              </w:rPr>
                              <w:t>emergency</w:t>
                            </w:r>
                          </w:p>
                          <w:p w:rsidR="00452D07" w:rsidRDefault="00B34C84" w:rsidP="002939A4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="709"/>
                              <w:jc w:val="both"/>
                              <w:textDirection w:val="btLr"/>
                            </w:pPr>
                            <w:r w:rsidRPr="00346B3B">
                              <w:rPr>
                                <w:rFonts w:ascii="FreesiaUPC" w:eastAsia="FreesiaUPC" w:hAnsi="FreesiaUPC" w:cs="FreesiaUPC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กรณีรักษา </w:t>
                            </w:r>
                            <w:r w:rsidRPr="00346B3B">
                              <w:rPr>
                                <w:rFonts w:ascii="FreesiaUPC" w:eastAsia="FreesiaUPC" w:hAnsi="FreesiaUPC" w:cs="FreesiaUPC"/>
                                <w:b/>
                                <w:color w:val="000000"/>
                                <w:sz w:val="32"/>
                              </w:rPr>
                              <w:t xml:space="preserve">Anaphylaxis </w:t>
                            </w:r>
                            <w:r w:rsidRPr="00346B3B">
                              <w:rPr>
                                <w:rFonts w:ascii="FreesiaUPC" w:eastAsia="FreesiaUPC" w:hAnsi="FreesiaUPC" w:cs="FreesiaUPC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ให้ปรึกษา</w:t>
                            </w:r>
                            <w:r w:rsidRPr="00346B3B">
                              <w:rPr>
                                <w:rFonts w:ascii="FreesiaUPC" w:eastAsia="FreesiaUPC" w:hAnsi="FreesiaUPC" w:cs="FreesiaUPC"/>
                                <w:color w:val="000000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แพทย์ห้องฉุกเฉิน โรงพยาบาลพาน </w:t>
                            </w:r>
                            <w:r w:rsidRPr="00346B3B">
                              <w:rPr>
                                <w:rFonts w:ascii="FreesiaUPC" w:eastAsia="FreesiaUPC" w:hAnsi="FreesiaUPC" w:cs="FreesiaUPC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ก่อนการบริหารยาแก่ผู้ป่วย </w:t>
                            </w:r>
                          </w:p>
                          <w:p w:rsidR="00452D07" w:rsidRDefault="00B34C84" w:rsidP="002939A4">
                            <w:pPr>
                              <w:spacing w:after="0" w:line="240" w:lineRule="auto"/>
                              <w:ind w:left="414" w:firstLine="720"/>
                              <w:jc w:val="both"/>
                              <w:textDirection w:val="btLr"/>
                            </w:pPr>
                            <w:r>
                              <w:rPr>
                                <w:rFonts w:ascii="FreesiaUPC" w:eastAsia="FreesiaUPC" w:hAnsi="FreesiaUPC" w:cs="FreesiaUPC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ห้องฉุกเฉิน  </w:t>
                            </w:r>
                            <w:r>
                              <w:rPr>
                                <w:rFonts w:ascii="FreesiaUPC" w:eastAsia="FreesiaUPC" w:hAnsi="FreesiaUPC" w:cs="FreesiaUPC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r>
                              <w:rPr>
                                <w:rFonts w:ascii="FreesiaUPC" w:eastAsia="FreesiaUPC" w:hAnsi="FreesiaUPC" w:cs="FreesiaUPC"/>
                                <w:b/>
                                <w:color w:val="000000"/>
                                <w:sz w:val="32"/>
                              </w:rPr>
                              <w:t xml:space="preserve">.053-721345 </w:t>
                            </w:r>
                            <w:r>
                              <w:rPr>
                                <w:rFonts w:ascii="FreesiaUPC" w:eastAsia="FreesiaUPC" w:hAnsi="FreesiaUPC" w:cs="FreesiaUPC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ต่อ </w:t>
                            </w:r>
                            <w:r>
                              <w:rPr>
                                <w:rFonts w:ascii="FreesiaUPC" w:eastAsia="FreesiaUPC" w:hAnsi="FreesiaUPC" w:cs="FreesiaUPC"/>
                                <w:b/>
                                <w:color w:val="000000"/>
                                <w:sz w:val="32"/>
                              </w:rPr>
                              <w:t>101</w:t>
                            </w:r>
                          </w:p>
                          <w:p w:rsidR="00452D07" w:rsidRDefault="00B34C84" w:rsidP="002939A4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ind w:left="709"/>
                              <w:jc w:val="both"/>
                              <w:textDirection w:val="btLr"/>
                            </w:pPr>
                            <w:r w:rsidRPr="00346B3B">
                              <w:rPr>
                                <w:rFonts w:ascii="FreesiaUPC" w:eastAsia="FreesiaUPC" w:hAnsi="FreesiaUPC" w:cs="FreesiaUPC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เมื่อมีการใช้ </w:t>
                            </w:r>
                            <w:r w:rsidRPr="00346B3B">
                              <w:rPr>
                                <w:rFonts w:ascii="FreesiaUPC" w:eastAsia="FreesiaUPC" w:hAnsi="FreesiaUPC" w:cs="FreesiaUPC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ยาช่วยชีวิต</w:t>
                            </w:r>
                            <w:r w:rsidRPr="00346B3B">
                              <w:rPr>
                                <w:rFonts w:ascii="FreesiaUPC" w:eastAsia="FreesiaUPC" w:hAnsi="FreesiaUPC" w:cs="FreesiaUPC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 w:rsidRPr="00346B3B">
                              <w:rPr>
                                <w:rFonts w:ascii="FreesiaUPC" w:eastAsia="FreesiaUPC" w:hAnsi="FreesiaUPC" w:cs="FreesiaUPC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แล้วสามารถเบิกยาคืนได้ ตามระบบ โดย </w:t>
                            </w:r>
                            <w:r w:rsidRPr="00346B3B">
                              <w:rPr>
                                <w:rFonts w:ascii="FreesiaUPC" w:eastAsia="FreesiaUPC" w:hAnsi="FreesiaUPC" w:cs="FreesiaUPC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ให้ระบุชื่อผู้ป่วยที่ใช้ยา </w:t>
                            </w:r>
                            <w:r w:rsidRPr="00346B3B">
                              <w:rPr>
                                <w:rFonts w:ascii="FreesiaUPC" w:eastAsia="FreesiaUPC" w:hAnsi="FreesiaUPC" w:cs="FreesiaUPC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แพทย์ผู้สั่งใช้ยาในใบเบิกด้วย</w:t>
                            </w:r>
                          </w:p>
                          <w:p w:rsidR="00452D07" w:rsidRDefault="00B34C84" w:rsidP="002939A4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ind w:left="709"/>
                              <w:jc w:val="both"/>
                              <w:textDirection w:val="btLr"/>
                            </w:pPr>
                            <w:r w:rsidRPr="002939A4">
                              <w:rPr>
                                <w:rFonts w:ascii="FreesiaUPC" w:eastAsia="FreesiaUPC" w:hAnsi="FreesiaUPC" w:cs="FreesiaUPC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ให้ตรวจสอบวันหมดอายุของยาทุกรายการเป็นประจำทุก</w:t>
                            </w:r>
                            <w:r w:rsidRPr="002939A4">
                              <w:rPr>
                                <w:rFonts w:ascii="FreesiaUPC" w:eastAsia="FreesiaUPC" w:hAnsi="FreesiaUPC" w:cs="FreesiaUPC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939A4">
                              <w:rPr>
                                <w:rFonts w:ascii="FreesiaUPC" w:eastAsia="FreesiaUPC" w:hAnsi="FreesiaUPC" w:cs="FreesiaUPC"/>
                                <w:color w:val="000000"/>
                                <w:sz w:val="32"/>
                              </w:rPr>
                              <w:t xml:space="preserve">1 </w:t>
                            </w:r>
                            <w:r w:rsidRPr="002939A4">
                              <w:rPr>
                                <w:rFonts w:ascii="FreesiaUPC" w:eastAsia="FreesiaUPC" w:hAnsi="FreesiaUPC" w:cs="FreesiaUPC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เดือน </w:t>
                            </w:r>
                            <w:r w:rsidRPr="002939A4">
                              <w:rPr>
                                <w:rFonts w:ascii="FreesiaUPC" w:eastAsia="FreesiaUPC" w:hAnsi="FreesiaUPC" w:cs="FreesiaUPC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ก่อนยาหมดอายุ </w:t>
                            </w:r>
                            <w:r w:rsidRPr="002939A4">
                              <w:rPr>
                                <w:rFonts w:ascii="FreesiaUPC" w:eastAsia="FreesiaUPC" w:hAnsi="FreesiaUPC" w:cs="FreesiaUPC"/>
                                <w:b/>
                                <w:color w:val="FF0000"/>
                                <w:sz w:val="32"/>
                                <w:u w:val="single"/>
                              </w:rPr>
                              <w:t xml:space="preserve">6 </w:t>
                            </w:r>
                            <w:r w:rsidRPr="002939A4">
                              <w:rPr>
                                <w:rFonts w:ascii="FreesiaUPC" w:eastAsia="FreesiaUPC" w:hAnsi="FreesiaUPC" w:cs="FreesiaUPC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เดือน ให้เบิกยาใหม่ </w:t>
                            </w:r>
                            <w:r w:rsidRPr="002939A4">
                              <w:rPr>
                                <w:rFonts w:ascii="FreesiaUPC" w:eastAsia="FreesiaUPC" w:hAnsi="FreesiaUPC" w:cs="FreesiaUPC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พร้อมนำยาเดิมส่งคืนได้ที่หน่วยงานคลังยา รพ</w:t>
                            </w:r>
                            <w:r w:rsidRPr="002939A4">
                              <w:rPr>
                                <w:rFonts w:ascii="FreesiaUPC" w:eastAsia="FreesiaUPC" w:hAnsi="FreesiaUPC" w:cs="FreesiaUPC"/>
                                <w:color w:val="000000"/>
                                <w:sz w:val="32"/>
                              </w:rPr>
                              <w:t>.</w:t>
                            </w:r>
                            <w:r w:rsidRPr="002939A4">
                              <w:rPr>
                                <w:rFonts w:ascii="FreesiaUPC" w:eastAsia="FreesiaUPC" w:hAnsi="FreesiaUPC" w:cs="FreesiaUPC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พาน</w:t>
                            </w:r>
                          </w:p>
                          <w:p w:rsidR="00452D07" w:rsidRDefault="00452D0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0" o:spid="_x0000_s1026" style="position:absolute;margin-left:-8.25pt;margin-top:1.95pt;width:297pt;height:37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452D07" w:rsidRDefault="00B34C84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FreesiaUPC" w:eastAsia="FreesiaUPC" w:hAnsi="FreesiaUPC" w:cs="FreesiaUPC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 xml:space="preserve">ข้อตกลงการใช้ </w:t>
                      </w:r>
                      <w:r>
                        <w:rPr>
                          <w:rFonts w:ascii="FreesiaUPC" w:eastAsia="FreesiaUPC" w:hAnsi="FreesiaUPC" w:cs="FreesiaUPC"/>
                          <w:b/>
                          <w:bCs/>
                          <w:color w:val="000000"/>
                          <w:sz w:val="44"/>
                          <w:szCs w:val="44"/>
                          <w:u w:val="single"/>
                          <w:cs/>
                        </w:rPr>
                        <w:t>ยาช่วยชีวิต</w:t>
                      </w:r>
                      <w:r>
                        <w:rPr>
                          <w:rFonts w:ascii="FreesiaUPC" w:eastAsia="FreesiaUPC" w:hAnsi="FreesiaUPC" w:cs="FreesiaUPC"/>
                          <w:color w:val="000000"/>
                          <w:sz w:val="36"/>
                        </w:rPr>
                        <w:br/>
                      </w:r>
                      <w:r>
                        <w:rPr>
                          <w:rFonts w:ascii="FreesiaUPC" w:eastAsia="FreesiaUPC" w:hAnsi="FreesiaUPC" w:cs="FreesiaUPC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เครือข่ายบริการสุขภาพอำเภอพาน จังหวัดเชียงราย</w:t>
                      </w:r>
                    </w:p>
                    <w:p w:rsidR="00452D07" w:rsidRDefault="00B34C84" w:rsidP="002939A4">
                      <w:pPr>
                        <w:pStyle w:val="ab"/>
                        <w:numPr>
                          <w:ilvl w:val="0"/>
                          <w:numId w:val="1"/>
                        </w:numPr>
                        <w:ind w:left="709"/>
                        <w:jc w:val="both"/>
                        <w:textDirection w:val="btLr"/>
                      </w:pPr>
                      <w:r w:rsidRPr="00346B3B">
                        <w:rPr>
                          <w:rFonts w:ascii="FreesiaUPC" w:eastAsia="FreesiaUPC" w:hAnsi="FreesiaUPC" w:cs="FreesiaUPC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ยาช่วยชีวิต</w:t>
                      </w:r>
                      <w:r w:rsidRPr="00346B3B">
                        <w:rPr>
                          <w:rFonts w:ascii="FreesiaUPC" w:eastAsia="FreesiaUPC" w:hAnsi="FreesiaUPC" w:cs="FreesiaUPC"/>
                          <w:color w:val="000000"/>
                          <w:sz w:val="32"/>
                        </w:rPr>
                        <w:t xml:space="preserve"> </w:t>
                      </w:r>
                      <w:r w:rsidRPr="00346B3B">
                        <w:rPr>
                          <w:rFonts w:ascii="FreesiaUPC" w:eastAsia="FreesiaUPC" w:hAnsi="FreesiaUPC" w:cs="FreesiaUPC"/>
                          <w:color w:val="000000"/>
                          <w:sz w:val="32"/>
                          <w:szCs w:val="32"/>
                          <w:cs/>
                        </w:rPr>
                        <w:t xml:space="preserve">เก็บไว้บนรถ </w:t>
                      </w:r>
                      <w:r w:rsidRPr="00346B3B">
                        <w:rPr>
                          <w:rFonts w:ascii="FreesiaUPC" w:eastAsia="FreesiaUPC" w:hAnsi="FreesiaUPC" w:cs="FreesiaUPC"/>
                          <w:color w:val="000000"/>
                          <w:sz w:val="32"/>
                        </w:rPr>
                        <w:t>emergency</w:t>
                      </w:r>
                    </w:p>
                    <w:p w:rsidR="00452D07" w:rsidRDefault="00B34C84" w:rsidP="002939A4">
                      <w:pPr>
                        <w:pStyle w:val="ab"/>
                        <w:numPr>
                          <w:ilvl w:val="0"/>
                          <w:numId w:val="1"/>
                        </w:numPr>
                        <w:ind w:left="709"/>
                        <w:jc w:val="both"/>
                        <w:textDirection w:val="btLr"/>
                      </w:pPr>
                      <w:r w:rsidRPr="00346B3B">
                        <w:rPr>
                          <w:rFonts w:ascii="FreesiaUPC" w:eastAsia="FreesiaUPC" w:hAnsi="FreesiaUPC" w:cs="FreesiaUPC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กรณีรักษา </w:t>
                      </w:r>
                      <w:r w:rsidRPr="00346B3B">
                        <w:rPr>
                          <w:rFonts w:ascii="FreesiaUPC" w:eastAsia="FreesiaUPC" w:hAnsi="FreesiaUPC" w:cs="FreesiaUPC"/>
                          <w:b/>
                          <w:color w:val="000000"/>
                          <w:sz w:val="32"/>
                        </w:rPr>
                        <w:t xml:space="preserve">Anaphylaxis </w:t>
                      </w:r>
                      <w:r w:rsidRPr="00346B3B">
                        <w:rPr>
                          <w:rFonts w:ascii="FreesiaUPC" w:eastAsia="FreesiaUPC" w:hAnsi="FreesiaUPC" w:cs="FreesiaUPC"/>
                          <w:color w:val="000000"/>
                          <w:sz w:val="32"/>
                          <w:szCs w:val="32"/>
                          <w:cs/>
                        </w:rPr>
                        <w:t>ให้ปรึกษา</w:t>
                      </w:r>
                      <w:r w:rsidRPr="00346B3B">
                        <w:rPr>
                          <w:rFonts w:ascii="FreesiaUPC" w:eastAsia="FreesiaUPC" w:hAnsi="FreesiaUPC" w:cs="FreesiaUPC"/>
                          <w:color w:val="000000"/>
                          <w:sz w:val="32"/>
                          <w:szCs w:val="32"/>
                          <w:u w:val="single"/>
                          <w:cs/>
                        </w:rPr>
                        <w:t xml:space="preserve">แพทย์ห้องฉุกเฉิน โรงพยาบาลพาน </w:t>
                      </w:r>
                      <w:r w:rsidRPr="00346B3B">
                        <w:rPr>
                          <w:rFonts w:ascii="FreesiaUPC" w:eastAsia="FreesiaUPC" w:hAnsi="FreesiaUPC" w:cs="FreesiaUPC"/>
                          <w:color w:val="000000"/>
                          <w:sz w:val="32"/>
                          <w:szCs w:val="32"/>
                          <w:cs/>
                        </w:rPr>
                        <w:t xml:space="preserve">ก่อนการบริหารยาแก่ผู้ป่วย </w:t>
                      </w:r>
                    </w:p>
                    <w:p w:rsidR="00452D07" w:rsidRDefault="00B34C84" w:rsidP="002939A4">
                      <w:pPr>
                        <w:spacing w:after="0" w:line="240" w:lineRule="auto"/>
                        <w:ind w:left="414" w:firstLine="720"/>
                        <w:jc w:val="both"/>
                        <w:textDirection w:val="btLr"/>
                      </w:pPr>
                      <w:r>
                        <w:rPr>
                          <w:rFonts w:ascii="FreesiaUPC" w:eastAsia="FreesiaUPC" w:hAnsi="FreesiaUPC" w:cs="FreesiaUPC"/>
                          <w:color w:val="000000"/>
                          <w:sz w:val="32"/>
                          <w:szCs w:val="32"/>
                          <w:cs/>
                        </w:rPr>
                        <w:t xml:space="preserve">ห้องฉุกเฉิน  </w:t>
                      </w:r>
                      <w:r>
                        <w:rPr>
                          <w:rFonts w:ascii="FreesiaUPC" w:eastAsia="FreesiaUPC" w:hAnsi="FreesiaUPC" w:cs="FreesiaUPC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โทร</w:t>
                      </w:r>
                      <w:r>
                        <w:rPr>
                          <w:rFonts w:ascii="FreesiaUPC" w:eastAsia="FreesiaUPC" w:hAnsi="FreesiaUPC" w:cs="FreesiaUPC"/>
                          <w:b/>
                          <w:color w:val="000000"/>
                          <w:sz w:val="32"/>
                        </w:rPr>
                        <w:t xml:space="preserve">.053-721345 </w:t>
                      </w:r>
                      <w:r>
                        <w:rPr>
                          <w:rFonts w:ascii="FreesiaUPC" w:eastAsia="FreesiaUPC" w:hAnsi="FreesiaUPC" w:cs="FreesiaUPC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ต่อ </w:t>
                      </w:r>
                      <w:r>
                        <w:rPr>
                          <w:rFonts w:ascii="FreesiaUPC" w:eastAsia="FreesiaUPC" w:hAnsi="FreesiaUPC" w:cs="FreesiaUPC"/>
                          <w:b/>
                          <w:color w:val="000000"/>
                          <w:sz w:val="32"/>
                        </w:rPr>
                        <w:t>101</w:t>
                      </w:r>
                    </w:p>
                    <w:p w:rsidR="00452D07" w:rsidRDefault="00B34C84" w:rsidP="002939A4">
                      <w:pPr>
                        <w:pStyle w:val="ab"/>
                        <w:numPr>
                          <w:ilvl w:val="0"/>
                          <w:numId w:val="2"/>
                        </w:numPr>
                        <w:ind w:left="709"/>
                        <w:jc w:val="both"/>
                        <w:textDirection w:val="btLr"/>
                      </w:pPr>
                      <w:r w:rsidRPr="00346B3B">
                        <w:rPr>
                          <w:rFonts w:ascii="FreesiaUPC" w:eastAsia="FreesiaUPC" w:hAnsi="FreesiaUPC" w:cs="FreesiaUPC"/>
                          <w:color w:val="000000"/>
                          <w:sz w:val="32"/>
                          <w:szCs w:val="32"/>
                          <w:cs/>
                        </w:rPr>
                        <w:t xml:space="preserve">เมื่อมีการใช้ </w:t>
                      </w:r>
                      <w:r w:rsidRPr="00346B3B">
                        <w:rPr>
                          <w:rFonts w:ascii="FreesiaUPC" w:eastAsia="FreesiaUPC" w:hAnsi="FreesiaUPC" w:cs="FreesiaUPC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ยาช่วยชีวิต</w:t>
                      </w:r>
                      <w:r w:rsidRPr="00346B3B">
                        <w:rPr>
                          <w:rFonts w:ascii="FreesiaUPC" w:eastAsia="FreesiaUPC" w:hAnsi="FreesiaUPC" w:cs="FreesiaUPC"/>
                          <w:color w:val="000000"/>
                          <w:sz w:val="32"/>
                        </w:rPr>
                        <w:t xml:space="preserve"> </w:t>
                      </w:r>
                      <w:r w:rsidRPr="00346B3B">
                        <w:rPr>
                          <w:rFonts w:ascii="FreesiaUPC" w:eastAsia="FreesiaUPC" w:hAnsi="FreesiaUPC" w:cs="FreesiaUPC"/>
                          <w:color w:val="000000"/>
                          <w:sz w:val="32"/>
                          <w:szCs w:val="32"/>
                          <w:cs/>
                        </w:rPr>
                        <w:t xml:space="preserve">แล้วสามารถเบิกยาคืนได้ ตามระบบ โดย </w:t>
                      </w:r>
                      <w:r w:rsidRPr="00346B3B">
                        <w:rPr>
                          <w:rFonts w:ascii="FreesiaUPC" w:eastAsia="FreesiaUPC" w:hAnsi="FreesiaUPC" w:cs="FreesiaUPC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ให้ระบุชื่อผู้ป่วยที่ใช้ยา </w:t>
                      </w:r>
                      <w:r w:rsidRPr="00346B3B">
                        <w:rPr>
                          <w:rFonts w:ascii="FreesiaUPC" w:eastAsia="FreesiaUPC" w:hAnsi="FreesiaUPC" w:cs="FreesiaUPC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  <w:cs/>
                        </w:rPr>
                        <w:t>แพทย์ผู้สั่งใช้ยาในใบเบิกด้วย</w:t>
                      </w:r>
                    </w:p>
                    <w:p w:rsidR="00452D07" w:rsidRDefault="00B34C84" w:rsidP="002939A4">
                      <w:pPr>
                        <w:pStyle w:val="ab"/>
                        <w:numPr>
                          <w:ilvl w:val="0"/>
                          <w:numId w:val="2"/>
                        </w:numPr>
                        <w:ind w:left="709"/>
                        <w:jc w:val="both"/>
                        <w:textDirection w:val="btLr"/>
                      </w:pPr>
                      <w:r w:rsidRPr="002939A4">
                        <w:rPr>
                          <w:rFonts w:ascii="FreesiaUPC" w:eastAsia="FreesiaUPC" w:hAnsi="FreesiaUPC" w:cs="FreesiaUPC" w:hint="cs"/>
                          <w:color w:val="000000"/>
                          <w:sz w:val="32"/>
                          <w:szCs w:val="32"/>
                          <w:cs/>
                        </w:rPr>
                        <w:t>ให้ตรวจสอบวันหมดอายุของยาทุกรายการเป็นประจำทุก</w:t>
                      </w:r>
                      <w:r w:rsidRPr="002939A4">
                        <w:rPr>
                          <w:rFonts w:ascii="FreesiaUPC" w:eastAsia="FreesiaUPC" w:hAnsi="FreesiaUPC" w:cs="FreesiaUPC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939A4">
                        <w:rPr>
                          <w:rFonts w:ascii="FreesiaUPC" w:eastAsia="FreesiaUPC" w:hAnsi="FreesiaUPC" w:cs="FreesiaUPC"/>
                          <w:color w:val="000000"/>
                          <w:sz w:val="32"/>
                        </w:rPr>
                        <w:t xml:space="preserve">1 </w:t>
                      </w:r>
                      <w:r w:rsidRPr="002939A4">
                        <w:rPr>
                          <w:rFonts w:ascii="FreesiaUPC" w:eastAsia="FreesiaUPC" w:hAnsi="FreesiaUPC" w:cs="FreesiaUPC"/>
                          <w:color w:val="000000"/>
                          <w:sz w:val="32"/>
                          <w:szCs w:val="32"/>
                          <w:cs/>
                        </w:rPr>
                        <w:t xml:space="preserve">เดือน </w:t>
                      </w:r>
                      <w:r w:rsidRPr="002939A4">
                        <w:rPr>
                          <w:rFonts w:ascii="FreesiaUPC" w:eastAsia="FreesiaUPC" w:hAnsi="FreesiaUPC" w:cs="FreesiaUPC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cs/>
                        </w:rPr>
                        <w:t xml:space="preserve">ก่อนยาหมดอายุ </w:t>
                      </w:r>
                      <w:r w:rsidRPr="002939A4">
                        <w:rPr>
                          <w:rFonts w:ascii="FreesiaUPC" w:eastAsia="FreesiaUPC" w:hAnsi="FreesiaUPC" w:cs="FreesiaUPC"/>
                          <w:b/>
                          <w:color w:val="FF0000"/>
                          <w:sz w:val="32"/>
                          <w:u w:val="single"/>
                        </w:rPr>
                        <w:t xml:space="preserve">6 </w:t>
                      </w:r>
                      <w:r w:rsidRPr="002939A4">
                        <w:rPr>
                          <w:rFonts w:ascii="FreesiaUPC" w:eastAsia="FreesiaUPC" w:hAnsi="FreesiaUPC" w:cs="FreesiaUPC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cs/>
                        </w:rPr>
                        <w:t xml:space="preserve">เดือน ให้เบิกยาใหม่ </w:t>
                      </w:r>
                      <w:r w:rsidRPr="002939A4">
                        <w:rPr>
                          <w:rFonts w:ascii="FreesiaUPC" w:eastAsia="FreesiaUPC" w:hAnsi="FreesiaUPC" w:cs="FreesiaUPC"/>
                          <w:color w:val="000000"/>
                          <w:sz w:val="32"/>
                          <w:szCs w:val="32"/>
                          <w:cs/>
                        </w:rPr>
                        <w:t>พร้อมนำยาเดิมส่งคืนได้ที่หน่วยงานคลังยา รพ</w:t>
                      </w:r>
                      <w:r w:rsidRPr="002939A4">
                        <w:rPr>
                          <w:rFonts w:ascii="FreesiaUPC" w:eastAsia="FreesiaUPC" w:hAnsi="FreesiaUPC" w:cs="FreesiaUPC"/>
                          <w:color w:val="000000"/>
                          <w:sz w:val="32"/>
                        </w:rPr>
                        <w:t>.</w:t>
                      </w:r>
                      <w:r w:rsidRPr="002939A4">
                        <w:rPr>
                          <w:rFonts w:ascii="FreesiaUPC" w:eastAsia="FreesiaUPC" w:hAnsi="FreesiaUPC" w:cs="FreesiaUPC"/>
                          <w:color w:val="000000"/>
                          <w:sz w:val="32"/>
                          <w:szCs w:val="32"/>
                          <w:cs/>
                        </w:rPr>
                        <w:t>พาน</w:t>
                      </w:r>
                    </w:p>
                    <w:p w:rsidR="00452D07" w:rsidRDefault="00452D07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917D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EFD6ABD" wp14:editId="1AF498D9">
                <wp:simplePos x="0" y="0"/>
                <wp:positionH relativeFrom="column">
                  <wp:posOffset>-7048500</wp:posOffset>
                </wp:positionH>
                <wp:positionV relativeFrom="paragraph">
                  <wp:posOffset>-594360</wp:posOffset>
                </wp:positionV>
                <wp:extent cx="10953750" cy="0"/>
                <wp:effectExtent l="0" t="0" r="19050" b="19050"/>
                <wp:wrapNone/>
                <wp:docPr id="309" name="ลูกศรเชื่อมต่อแบบตรง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09" o:spid="_x0000_s1026" type="#_x0000_t32" style="position:absolute;margin-left:-555pt;margin-top:-46.8pt;width:86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" strokecolor="#4a7dba">
                <v:stroke startarrowwidth="narrow" startarrowlength="short" endarrowwidth="narrow" endarrowlength="short"/>
              </v:shape>
            </w:pict>
          </mc:Fallback>
        </mc:AlternateContent>
      </w:r>
      <w:r w:rsidR="003305F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02E8D90" wp14:editId="44F9D216">
                <wp:simplePos x="0" y="0"/>
                <wp:positionH relativeFrom="column">
                  <wp:posOffset>-6327140</wp:posOffset>
                </wp:positionH>
                <wp:positionV relativeFrom="paragraph">
                  <wp:posOffset>-583565</wp:posOffset>
                </wp:positionV>
                <wp:extent cx="6153150" cy="742950"/>
                <wp:effectExtent l="0" t="0" r="0" b="0"/>
                <wp:wrapNone/>
                <wp:docPr id="308" name="สี่เหลี่ยมผืนผ้า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52D07" w:rsidRDefault="00B34C8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FreesiaUPC" w:eastAsia="FreesiaUPC" w:hAnsi="FreesiaUPC" w:cs="FreesiaUPC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ข้อมูลยาช่วยชีวิต เครือข่ายบริการสุขภาพอำเภอพาน จังหวัดเชียงราย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08" o:spid="_x0000_s1027" style="position:absolute;margin-left:-498.2pt;margin-top:-45.95pt;width:484.5pt;height:58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" filled="f" stroked="f">
                <v:textbox inset="2.53958mm,1.2694mm,2.53958mm,1.2694mm">
                  <w:txbxContent>
                    <w:p w:rsidR="00452D07" w:rsidRDefault="00B34C84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FreesiaUPC" w:eastAsia="FreesiaUPC" w:hAnsi="FreesiaUPC" w:cs="FreesiaUPC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>ข้อมูลยาช่วยชีวิต เครือข่ายบริการสุขภาพอำเภอพาน จังหวัดเชียงราย</w:t>
                      </w:r>
                    </w:p>
                  </w:txbxContent>
                </v:textbox>
              </v:rect>
            </w:pict>
          </mc:Fallback>
        </mc:AlternateContent>
      </w:r>
      <w:r w:rsidR="00B34C84">
        <w:rPr>
          <w:sz w:val="20"/>
          <w:szCs w:val="20"/>
        </w:rPr>
        <w:tab/>
      </w:r>
    </w:p>
    <w:p w:rsidR="00452D07" w:rsidRDefault="00452D07">
      <w:pPr>
        <w:rPr>
          <w:sz w:val="20"/>
          <w:szCs w:val="20"/>
        </w:rPr>
      </w:pPr>
    </w:p>
    <w:p w:rsidR="00452D07" w:rsidRDefault="00452D07">
      <w:pPr>
        <w:rPr>
          <w:sz w:val="20"/>
          <w:szCs w:val="20"/>
        </w:rPr>
      </w:pPr>
      <w:bookmarkStart w:id="1" w:name="_GoBack"/>
      <w:bookmarkEnd w:id="1"/>
    </w:p>
    <w:sectPr w:rsidR="00452D07" w:rsidSect="00ED7822">
      <w:headerReference w:type="default" r:id="rId10"/>
      <w:pgSz w:w="16838" w:h="11906" w:orient="landscape"/>
      <w:pgMar w:top="426" w:right="395" w:bottom="426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CB" w:rsidRDefault="00916CCB">
      <w:pPr>
        <w:spacing w:after="0" w:line="240" w:lineRule="auto"/>
      </w:pPr>
      <w:r>
        <w:separator/>
      </w:r>
    </w:p>
  </w:endnote>
  <w:endnote w:type="continuationSeparator" w:id="0">
    <w:p w:rsidR="00916CCB" w:rsidRDefault="0091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CB" w:rsidRDefault="00916CCB">
      <w:pPr>
        <w:spacing w:after="0" w:line="240" w:lineRule="auto"/>
      </w:pPr>
      <w:r>
        <w:separator/>
      </w:r>
    </w:p>
  </w:footnote>
  <w:footnote w:type="continuationSeparator" w:id="0">
    <w:p w:rsidR="00916CCB" w:rsidRDefault="0091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D07" w:rsidRDefault="00452D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452D07" w:rsidRDefault="00452D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452D07" w:rsidRDefault="00452D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452D07" w:rsidRDefault="00452D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452D07" w:rsidRDefault="00452D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452D07" w:rsidRDefault="00452D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452D07" w:rsidRDefault="00452D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452D07" w:rsidRDefault="00452D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452D07" w:rsidRDefault="00452D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B71"/>
    <w:multiLevelType w:val="hybridMultilevel"/>
    <w:tmpl w:val="1A544C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9171D32"/>
    <w:multiLevelType w:val="hybridMultilevel"/>
    <w:tmpl w:val="77AECC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</w:compat>
  <w:rsids>
    <w:rsidRoot w:val="00452D07"/>
    <w:rsid w:val="002939A4"/>
    <w:rsid w:val="003305F3"/>
    <w:rsid w:val="00346B3B"/>
    <w:rsid w:val="00350AF7"/>
    <w:rsid w:val="00446EE2"/>
    <w:rsid w:val="00452D07"/>
    <w:rsid w:val="007A104A"/>
    <w:rsid w:val="007E676D"/>
    <w:rsid w:val="00877DF6"/>
    <w:rsid w:val="008C76E3"/>
    <w:rsid w:val="00916CCB"/>
    <w:rsid w:val="00917D33"/>
    <w:rsid w:val="00995841"/>
    <w:rsid w:val="00B34C84"/>
    <w:rsid w:val="00CA5A9B"/>
    <w:rsid w:val="00ED4114"/>
    <w:rsid w:val="00ED7822"/>
    <w:rsid w:val="00F0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0400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400CC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unhideWhenUsed/>
    <w:rsid w:val="000400C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7">
    <w:name w:val="header"/>
    <w:basedOn w:val="a"/>
    <w:link w:val="a8"/>
    <w:uiPriority w:val="99"/>
    <w:unhideWhenUsed/>
    <w:rsid w:val="008A0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A0AE9"/>
  </w:style>
  <w:style w:type="paragraph" w:styleId="a9">
    <w:name w:val="footer"/>
    <w:basedOn w:val="a"/>
    <w:link w:val="aa"/>
    <w:uiPriority w:val="99"/>
    <w:unhideWhenUsed/>
    <w:rsid w:val="008A0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A0AE9"/>
  </w:style>
  <w:style w:type="paragraph" w:styleId="ab">
    <w:name w:val="List Paragraph"/>
    <w:basedOn w:val="a"/>
    <w:uiPriority w:val="34"/>
    <w:qFormat/>
    <w:rsid w:val="008512FA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0400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400CC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unhideWhenUsed/>
    <w:rsid w:val="000400C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7">
    <w:name w:val="header"/>
    <w:basedOn w:val="a"/>
    <w:link w:val="a8"/>
    <w:uiPriority w:val="99"/>
    <w:unhideWhenUsed/>
    <w:rsid w:val="008A0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A0AE9"/>
  </w:style>
  <w:style w:type="paragraph" w:styleId="a9">
    <w:name w:val="footer"/>
    <w:basedOn w:val="a"/>
    <w:link w:val="aa"/>
    <w:uiPriority w:val="99"/>
    <w:unhideWhenUsed/>
    <w:rsid w:val="008A0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A0AE9"/>
  </w:style>
  <w:style w:type="paragraph" w:styleId="ab">
    <w:name w:val="List Paragraph"/>
    <w:basedOn w:val="a"/>
    <w:uiPriority w:val="34"/>
    <w:qFormat/>
    <w:rsid w:val="008512FA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OZfjI+4+wopP6SdHyqQul4BdYw==">AMUW2mVA7AAq2AZvq7cOkDoNR8LklhUTV+NRUKcDsoMMFWHHDdGuJNAdwiCIqC83jX+JO2EDTPiSlOtOXU7FOXuTau6f1TLJ4NahhfXGPxzy6RWemHb960vz7CVq0jYW6aO/DOoVfYE+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EAAAEAB-4EBE-4858-AF14-253D6ABB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invc</dc:creator>
  <cp:lastModifiedBy>screen101</cp:lastModifiedBy>
  <cp:revision>8</cp:revision>
  <cp:lastPrinted>2021-04-05T07:04:00Z</cp:lastPrinted>
  <dcterms:created xsi:type="dcterms:W3CDTF">2021-04-02T08:10:00Z</dcterms:created>
  <dcterms:modified xsi:type="dcterms:W3CDTF">2021-04-05T07:08:00Z</dcterms:modified>
</cp:coreProperties>
</file>